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85" w:rsidRDefault="00F05D85" w:rsidP="00D44315">
      <w:pPr>
        <w:spacing w:after="0"/>
        <w:rPr>
          <w:rFonts w:ascii="Tahoma" w:hAnsi="Tahoma" w:cs="Tahoma"/>
          <w:b/>
          <w:sz w:val="28"/>
          <w:szCs w:val="28"/>
        </w:rPr>
      </w:pPr>
      <w:r w:rsidRPr="001335ED">
        <w:rPr>
          <w:rFonts w:ascii="Tahoma" w:hAnsi="Tahoma" w:cs="Tahoma"/>
          <w:b/>
          <w:sz w:val="24"/>
          <w:szCs w:val="24"/>
        </w:rPr>
        <w:t>VOLUNTEER ROLE DESCRIPTION</w:t>
      </w:r>
      <w:r w:rsidRPr="001335ED">
        <w:rPr>
          <w:noProof/>
          <w:lang w:eastAsia="en-GB"/>
        </w:rPr>
        <w:t xml:space="preserve">                                         </w:t>
      </w:r>
      <w:r>
        <w:rPr>
          <w:noProof/>
          <w:lang w:eastAsia="en-GB"/>
        </w:rPr>
        <w:t xml:space="preserve">            </w:t>
      </w:r>
      <w:r w:rsidRPr="001335ED">
        <w:rPr>
          <w:noProof/>
          <w:lang w:eastAsia="en-GB"/>
        </w:rPr>
        <w:t xml:space="preserve"> </w:t>
      </w:r>
      <w:r w:rsidR="006D7497">
        <w:rPr>
          <w:noProof/>
          <w:lang w:eastAsia="en-GB"/>
        </w:rPr>
        <w:drawing>
          <wp:inline distT="0" distB="0" distL="0" distR="0">
            <wp:extent cx="1105963" cy="601980"/>
            <wp:effectExtent l="0" t="0" r="0" b="7620"/>
            <wp:docPr id="1" name="Picture 1" descr="Pilgrims Hospic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grims Hospic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70" cy="60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8"/>
          <w:szCs w:val="28"/>
        </w:rPr>
        <w:t xml:space="preserve">    </w:t>
      </w:r>
    </w:p>
    <w:p w:rsidR="00F05D85" w:rsidRDefault="00F05D85" w:rsidP="00D44315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371"/>
      </w:tblGrid>
      <w:tr w:rsidR="00F05D85" w:rsidRPr="0073668B" w:rsidTr="00AB0F4E">
        <w:tc>
          <w:tcPr>
            <w:tcW w:w="2376" w:type="dxa"/>
            <w:shd w:val="clear" w:color="auto" w:fill="F2F2F2"/>
          </w:tcPr>
          <w:p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371" w:type="dxa"/>
          </w:tcPr>
          <w:p w:rsidR="00F05D85" w:rsidRPr="0073668B" w:rsidRDefault="00AB0F4E" w:rsidP="00EB6C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Volunteer </w:t>
            </w:r>
            <w:r w:rsidR="00BE2659" w:rsidRPr="0073668B">
              <w:rPr>
                <w:rFonts w:ascii="Arial" w:hAnsi="Arial" w:cs="Arial"/>
              </w:rPr>
              <w:t>Gardener</w:t>
            </w:r>
          </w:p>
        </w:tc>
      </w:tr>
      <w:tr w:rsidR="00F05D85" w:rsidRPr="0073668B" w:rsidTr="00AB0F4E">
        <w:tc>
          <w:tcPr>
            <w:tcW w:w="2376" w:type="dxa"/>
            <w:shd w:val="clear" w:color="auto" w:fill="F2F2F2"/>
          </w:tcPr>
          <w:p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371" w:type="dxa"/>
          </w:tcPr>
          <w:p w:rsidR="00F05D85" w:rsidRPr="0073668B" w:rsidRDefault="00ED0FB3" w:rsidP="0073668B">
            <w:pPr>
              <w:spacing w:after="0" w:line="240" w:lineRule="auto"/>
              <w:rPr>
                <w:rFonts w:ascii="Arial" w:hAnsi="Arial" w:cs="Arial"/>
              </w:rPr>
            </w:pPr>
            <w:r w:rsidRPr="0073668B">
              <w:rPr>
                <w:rFonts w:ascii="Arial" w:hAnsi="Arial" w:cs="Arial"/>
              </w:rPr>
              <w:t>Canterbury</w:t>
            </w:r>
            <w:r w:rsidR="004F7116">
              <w:rPr>
                <w:rFonts w:ascii="Arial" w:hAnsi="Arial" w:cs="Arial"/>
              </w:rPr>
              <w:t xml:space="preserve"> Hospice </w:t>
            </w:r>
          </w:p>
        </w:tc>
      </w:tr>
      <w:tr w:rsidR="00F05D85" w:rsidRPr="0073668B" w:rsidTr="00AB0F4E">
        <w:tc>
          <w:tcPr>
            <w:tcW w:w="2376" w:type="dxa"/>
            <w:shd w:val="clear" w:color="auto" w:fill="F2F2F2"/>
          </w:tcPr>
          <w:p w:rsidR="00F05D85" w:rsidRPr="0073668B" w:rsidRDefault="00581D1A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Time Commitment</w:t>
            </w:r>
          </w:p>
        </w:tc>
        <w:tc>
          <w:tcPr>
            <w:tcW w:w="7371" w:type="dxa"/>
          </w:tcPr>
          <w:p w:rsidR="00F05D85" w:rsidRPr="0073668B" w:rsidRDefault="00AB0F4E" w:rsidP="00AE6A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agreed, </w:t>
            </w:r>
            <w:bookmarkStart w:id="0" w:name="_GoBack"/>
            <w:bookmarkEnd w:id="0"/>
            <w:r>
              <w:rPr>
                <w:rFonts w:ascii="Arial" w:hAnsi="Arial" w:cs="Arial"/>
              </w:rPr>
              <w:t>a</w:t>
            </w:r>
            <w:r w:rsidR="0073668B" w:rsidRPr="0073668B">
              <w:rPr>
                <w:rFonts w:ascii="Arial" w:hAnsi="Arial" w:cs="Arial"/>
              </w:rPr>
              <w:t xml:space="preserve"> minimum of o</w:t>
            </w:r>
            <w:r w:rsidR="00D04D7F" w:rsidRPr="0073668B">
              <w:rPr>
                <w:rFonts w:ascii="Arial" w:hAnsi="Arial" w:cs="Arial"/>
              </w:rPr>
              <w:t>ne morning a week</w:t>
            </w:r>
            <w:r>
              <w:rPr>
                <w:rFonts w:ascii="Arial" w:hAnsi="Arial" w:cs="Arial"/>
              </w:rPr>
              <w:t xml:space="preserve"> would be expected </w:t>
            </w:r>
          </w:p>
        </w:tc>
      </w:tr>
      <w:tr w:rsidR="00F05D85" w:rsidRPr="0073668B" w:rsidTr="00AB0F4E">
        <w:tc>
          <w:tcPr>
            <w:tcW w:w="2376" w:type="dxa"/>
            <w:shd w:val="clear" w:color="auto" w:fill="F2F2F2"/>
          </w:tcPr>
          <w:p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7371" w:type="dxa"/>
          </w:tcPr>
          <w:p w:rsidR="00F05D85" w:rsidRPr="0073668B" w:rsidRDefault="00D04D7F" w:rsidP="00EB6C57">
            <w:pPr>
              <w:spacing w:after="0" w:line="240" w:lineRule="auto"/>
              <w:rPr>
                <w:rFonts w:ascii="Arial" w:hAnsi="Arial" w:cs="Arial"/>
              </w:rPr>
            </w:pPr>
            <w:r w:rsidRPr="0073668B">
              <w:rPr>
                <w:rFonts w:ascii="Arial" w:hAnsi="Arial" w:cs="Arial"/>
              </w:rPr>
              <w:t>Hospice Services Manager</w:t>
            </w:r>
          </w:p>
        </w:tc>
      </w:tr>
    </w:tbl>
    <w:p w:rsidR="00F05D85" w:rsidRPr="0073668B" w:rsidRDefault="00F05D85" w:rsidP="00D44315">
      <w:pPr>
        <w:spacing w:after="0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F05D85" w:rsidRPr="0073668B" w:rsidTr="00AB0F4E">
        <w:tc>
          <w:tcPr>
            <w:tcW w:w="9747" w:type="dxa"/>
            <w:shd w:val="clear" w:color="auto" w:fill="F2F2F2"/>
          </w:tcPr>
          <w:p w:rsidR="00F05D85" w:rsidRPr="0073668B" w:rsidRDefault="00E278EE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PURPOSE OF THE ROLE</w:t>
            </w:r>
          </w:p>
        </w:tc>
      </w:tr>
      <w:tr w:rsidR="00F05D85" w:rsidRPr="0073668B" w:rsidTr="00AB0F4E">
        <w:tc>
          <w:tcPr>
            <w:tcW w:w="9747" w:type="dxa"/>
          </w:tcPr>
          <w:p w:rsidR="00C47939" w:rsidRPr="0073668B" w:rsidRDefault="00C47939" w:rsidP="00581D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1D1A" w:rsidRPr="0073668B" w:rsidRDefault="00C47939" w:rsidP="00581D1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3668B">
              <w:rPr>
                <w:rFonts w:ascii="Arial" w:hAnsi="Arial" w:cs="Arial"/>
              </w:rPr>
              <w:t xml:space="preserve">To work with </w:t>
            </w:r>
            <w:r w:rsidR="0073668B" w:rsidRPr="0073668B">
              <w:rPr>
                <w:rFonts w:ascii="Arial" w:hAnsi="Arial" w:cs="Arial"/>
              </w:rPr>
              <w:t xml:space="preserve">the Head Gardener and </w:t>
            </w:r>
            <w:r w:rsidRPr="0073668B">
              <w:rPr>
                <w:rFonts w:ascii="Arial" w:hAnsi="Arial" w:cs="Arial"/>
              </w:rPr>
              <w:t xml:space="preserve">other members of </w:t>
            </w:r>
            <w:r w:rsidR="0073668B" w:rsidRPr="0073668B">
              <w:rPr>
                <w:rFonts w:ascii="Arial" w:hAnsi="Arial" w:cs="Arial"/>
              </w:rPr>
              <w:t>a</w:t>
            </w:r>
            <w:r w:rsidRPr="0073668B">
              <w:rPr>
                <w:rFonts w:ascii="Arial" w:hAnsi="Arial" w:cs="Arial"/>
              </w:rPr>
              <w:t xml:space="preserve"> Volunteer Gardening team to support the care of the gardens and grounds of the Hospice</w:t>
            </w:r>
            <w:r w:rsidR="008410D0" w:rsidRPr="0073668B">
              <w:rPr>
                <w:rFonts w:ascii="Arial" w:hAnsi="Arial" w:cs="Arial"/>
              </w:rPr>
              <w:t xml:space="preserve"> and maintain it to an excellent standard</w:t>
            </w:r>
            <w:r w:rsidRPr="0073668B">
              <w:rPr>
                <w:rFonts w:ascii="Arial" w:hAnsi="Arial" w:cs="Arial"/>
              </w:rPr>
              <w:t>.</w:t>
            </w:r>
            <w:r w:rsidR="00D04D7F" w:rsidRPr="0073668B">
              <w:rPr>
                <w:rFonts w:ascii="Arial" w:hAnsi="Arial" w:cs="Arial"/>
              </w:rPr>
              <w:t xml:space="preserve"> </w:t>
            </w:r>
            <w:r w:rsidR="004F7116">
              <w:rPr>
                <w:rFonts w:ascii="Arial" w:hAnsi="Arial" w:cs="Arial"/>
              </w:rPr>
              <w:t xml:space="preserve"> To help create an attractive, welcoming exterior for the benefit of our patients and visitors.  </w:t>
            </w:r>
          </w:p>
          <w:p w:rsidR="00581D1A" w:rsidRPr="0073668B" w:rsidRDefault="00581D1A" w:rsidP="00581D1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05D85" w:rsidRPr="0073668B" w:rsidTr="00AB0F4E">
        <w:tc>
          <w:tcPr>
            <w:tcW w:w="9747" w:type="dxa"/>
            <w:shd w:val="clear" w:color="auto" w:fill="F2F2F2"/>
          </w:tcPr>
          <w:p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>KEY DUTIES AND RESPONSIBILITIES</w:t>
            </w:r>
          </w:p>
        </w:tc>
      </w:tr>
      <w:tr w:rsidR="00F05D85" w:rsidRPr="0073668B" w:rsidTr="00AB0F4E">
        <w:tc>
          <w:tcPr>
            <w:tcW w:w="9747" w:type="dxa"/>
          </w:tcPr>
          <w:p w:rsidR="00D04D7F" w:rsidRPr="0073668B" w:rsidRDefault="00D04D7F" w:rsidP="00D0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04D7F" w:rsidRPr="004F7116" w:rsidRDefault="00ED0FB3" w:rsidP="004F71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General gardening tasks including </w:t>
            </w:r>
            <w:r w:rsidR="00AB0F4E" w:rsidRPr="004F7116">
              <w:rPr>
                <w:rFonts w:ascii="Arial" w:hAnsi="Arial" w:cs="Arial"/>
              </w:rPr>
              <w:t xml:space="preserve">mowing grass, </w:t>
            </w:r>
            <w:r w:rsidRPr="004F7116">
              <w:rPr>
                <w:rFonts w:ascii="Arial" w:hAnsi="Arial" w:cs="Arial"/>
              </w:rPr>
              <w:t xml:space="preserve">planting, </w:t>
            </w:r>
            <w:r w:rsidR="00C57316" w:rsidRPr="004F7116">
              <w:rPr>
                <w:rFonts w:ascii="Arial" w:hAnsi="Arial" w:cs="Arial"/>
              </w:rPr>
              <w:t xml:space="preserve">pruning, </w:t>
            </w:r>
            <w:r w:rsidRPr="004F7116">
              <w:rPr>
                <w:rFonts w:ascii="Arial" w:hAnsi="Arial" w:cs="Arial"/>
              </w:rPr>
              <w:t xml:space="preserve">weeding, </w:t>
            </w:r>
            <w:r w:rsidR="00C47939" w:rsidRPr="004F7116">
              <w:rPr>
                <w:rFonts w:ascii="Arial" w:hAnsi="Arial" w:cs="Arial"/>
              </w:rPr>
              <w:t xml:space="preserve">watering, </w:t>
            </w:r>
            <w:r w:rsidR="008410D0" w:rsidRPr="004F7116">
              <w:rPr>
                <w:rFonts w:ascii="Arial" w:hAnsi="Arial" w:cs="Arial"/>
              </w:rPr>
              <w:t xml:space="preserve">mulching, </w:t>
            </w:r>
            <w:r w:rsidRPr="004F7116">
              <w:rPr>
                <w:rFonts w:ascii="Arial" w:hAnsi="Arial" w:cs="Arial"/>
              </w:rPr>
              <w:t>cutting back, potting etc</w:t>
            </w:r>
            <w:r w:rsidR="00C57316" w:rsidRPr="004F7116">
              <w:rPr>
                <w:rFonts w:ascii="Arial" w:hAnsi="Arial" w:cs="Arial"/>
              </w:rPr>
              <w:t>.</w:t>
            </w:r>
            <w:r w:rsidR="00BA43AE" w:rsidRPr="004F7116">
              <w:rPr>
                <w:rFonts w:ascii="Arial" w:hAnsi="Arial" w:cs="Arial"/>
              </w:rPr>
              <w:t xml:space="preserve">, whilst keeping disruption to a minimum </w:t>
            </w:r>
          </w:p>
          <w:p w:rsidR="00D04D7F" w:rsidRPr="004F7116" w:rsidRDefault="00C0621A" w:rsidP="004F71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M</w:t>
            </w:r>
            <w:r w:rsidR="00D04D7F" w:rsidRPr="004F7116">
              <w:rPr>
                <w:rFonts w:ascii="Arial" w:hAnsi="Arial" w:cs="Arial"/>
              </w:rPr>
              <w:t xml:space="preserve">aintaining the site, including </w:t>
            </w:r>
            <w:r w:rsidR="0073668B" w:rsidRPr="004F7116">
              <w:rPr>
                <w:rFonts w:ascii="Arial" w:hAnsi="Arial" w:cs="Arial"/>
              </w:rPr>
              <w:t>the Labyrinth</w:t>
            </w:r>
            <w:r w:rsidR="00D04D7F" w:rsidRPr="004F7116">
              <w:rPr>
                <w:rFonts w:ascii="Arial" w:hAnsi="Arial" w:cs="Arial"/>
              </w:rPr>
              <w:t xml:space="preserve">, shrub borders, </w:t>
            </w:r>
            <w:r w:rsidR="00BA43AE" w:rsidRPr="004F7116">
              <w:rPr>
                <w:rFonts w:ascii="Arial" w:hAnsi="Arial" w:cs="Arial"/>
              </w:rPr>
              <w:t xml:space="preserve">lawns, </w:t>
            </w:r>
            <w:r w:rsidR="00D04D7F" w:rsidRPr="004F7116">
              <w:rPr>
                <w:rFonts w:ascii="Arial" w:hAnsi="Arial" w:cs="Arial"/>
              </w:rPr>
              <w:t xml:space="preserve">hedges, </w:t>
            </w:r>
            <w:r w:rsidR="0073668B" w:rsidRPr="004F7116">
              <w:rPr>
                <w:rFonts w:ascii="Arial" w:hAnsi="Arial" w:cs="Arial"/>
              </w:rPr>
              <w:t>tree management</w:t>
            </w:r>
            <w:r w:rsidR="00D04D7F" w:rsidRPr="004F7116">
              <w:rPr>
                <w:rFonts w:ascii="Arial" w:hAnsi="Arial" w:cs="Arial"/>
              </w:rPr>
              <w:t>, pots</w:t>
            </w:r>
            <w:r w:rsidR="0073668B" w:rsidRPr="004F7116">
              <w:rPr>
                <w:rFonts w:ascii="Arial" w:hAnsi="Arial" w:cs="Arial"/>
              </w:rPr>
              <w:t>, hanging baskets</w:t>
            </w:r>
            <w:r w:rsidR="00D04D7F" w:rsidRPr="004F7116">
              <w:rPr>
                <w:rFonts w:ascii="Arial" w:hAnsi="Arial" w:cs="Arial"/>
              </w:rPr>
              <w:t xml:space="preserve"> and containers, greenhouse and plant nursery.  </w:t>
            </w:r>
          </w:p>
          <w:p w:rsidR="00C47939" w:rsidRPr="004F7116" w:rsidRDefault="00C57316" w:rsidP="004F711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firstLine="0"/>
              <w:jc w:val="both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Help to keep the grounds clean and tidy and</w:t>
            </w:r>
            <w:r w:rsidR="00C47939" w:rsidRPr="004F7116">
              <w:rPr>
                <w:rFonts w:ascii="Arial" w:hAnsi="Arial" w:cs="Arial"/>
              </w:rPr>
              <w:t xml:space="preserve"> dispose of litter</w:t>
            </w:r>
          </w:p>
          <w:p w:rsidR="00581D1A" w:rsidRPr="00AE6AE5" w:rsidRDefault="00581D1A" w:rsidP="00AE6AE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05D85" w:rsidRPr="0073668B" w:rsidTr="00AB0F4E">
        <w:tc>
          <w:tcPr>
            <w:tcW w:w="9747" w:type="dxa"/>
            <w:shd w:val="clear" w:color="auto" w:fill="F2F2F2"/>
          </w:tcPr>
          <w:p w:rsidR="00F05D85" w:rsidRPr="0073668B" w:rsidRDefault="00E278EE" w:rsidP="00AB0F4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 xml:space="preserve">KEY </w:t>
            </w:r>
            <w:r w:rsidR="001C5E6C" w:rsidRPr="0073668B">
              <w:rPr>
                <w:rFonts w:ascii="Arial" w:hAnsi="Arial" w:cs="Arial"/>
                <w:b/>
              </w:rPr>
              <w:t>EXPERIENCE</w:t>
            </w:r>
            <w:r w:rsidR="00AB0F4E">
              <w:rPr>
                <w:rFonts w:ascii="Arial" w:hAnsi="Arial" w:cs="Arial"/>
                <w:b/>
              </w:rPr>
              <w:t xml:space="preserve">, </w:t>
            </w:r>
            <w:r w:rsidR="00F05D85" w:rsidRPr="0073668B">
              <w:rPr>
                <w:rFonts w:ascii="Arial" w:hAnsi="Arial" w:cs="Arial"/>
                <w:b/>
              </w:rPr>
              <w:t>SKILLS</w:t>
            </w:r>
            <w:r w:rsidR="00AB0F4E">
              <w:rPr>
                <w:rFonts w:ascii="Arial" w:hAnsi="Arial" w:cs="Arial"/>
                <w:b/>
              </w:rPr>
              <w:t xml:space="preserve"> &amp; </w:t>
            </w:r>
            <w:r w:rsidR="00F05D85" w:rsidRPr="0073668B">
              <w:rPr>
                <w:rFonts w:ascii="Arial" w:hAnsi="Arial" w:cs="Arial"/>
                <w:b/>
              </w:rPr>
              <w:t>ATTRIBUTES</w:t>
            </w:r>
            <w:r w:rsidR="00AB0F4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F05D85" w:rsidRPr="0073668B" w:rsidTr="00AB0F4E">
        <w:tc>
          <w:tcPr>
            <w:tcW w:w="9747" w:type="dxa"/>
            <w:shd w:val="clear" w:color="auto" w:fill="FFFFFF"/>
          </w:tcPr>
          <w:p w:rsidR="00ED0FB3" w:rsidRPr="0073668B" w:rsidRDefault="00ED0FB3" w:rsidP="00ED0FB3">
            <w:pPr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:rsidR="00C57316" w:rsidRPr="004F7116" w:rsidRDefault="00BA43AE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An interest and knowledge of b</w:t>
            </w:r>
            <w:r w:rsidR="00C57316" w:rsidRPr="004F7116">
              <w:rPr>
                <w:rFonts w:ascii="Arial" w:hAnsi="Arial" w:cs="Arial"/>
              </w:rPr>
              <w:t xml:space="preserve">asic garden experience </w:t>
            </w:r>
            <w:r w:rsidR="00C57316" w:rsidRPr="004F7116">
              <w:rPr>
                <w:rFonts w:ascii="Arial" w:hAnsi="Arial" w:cs="Arial"/>
                <w:i/>
              </w:rPr>
              <w:t>(Not essential</w:t>
            </w:r>
            <w:r w:rsidR="0073668B" w:rsidRPr="004F7116">
              <w:rPr>
                <w:rFonts w:ascii="Arial" w:hAnsi="Arial" w:cs="Arial"/>
                <w:i/>
              </w:rPr>
              <w:t xml:space="preserve"> but willing to learn</w:t>
            </w:r>
            <w:r w:rsidR="00C57316" w:rsidRPr="004F7116">
              <w:rPr>
                <w:rFonts w:ascii="Arial" w:hAnsi="Arial" w:cs="Arial"/>
                <w:i/>
              </w:rPr>
              <w:t>)</w:t>
            </w:r>
          </w:p>
          <w:p w:rsidR="00BA43AE" w:rsidRPr="004F7116" w:rsidRDefault="00BA43AE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An awareness of health &amp; safety issues in the outdoors and in the use of gardening equipment </w:t>
            </w:r>
          </w:p>
          <w:p w:rsidR="00ED0FB3" w:rsidRPr="004F7116" w:rsidRDefault="00ED0FB3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Ability to work on both own initiative and as part of a team</w:t>
            </w:r>
          </w:p>
          <w:p w:rsidR="00C57316" w:rsidRPr="004F7116" w:rsidRDefault="00C57316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Able to work with the minimal of supervision</w:t>
            </w:r>
          </w:p>
          <w:p w:rsidR="00C57316" w:rsidRPr="004F7116" w:rsidRDefault="00C57316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Reliable and flexible</w:t>
            </w:r>
          </w:p>
          <w:p w:rsidR="00BA43AE" w:rsidRPr="004F7116" w:rsidRDefault="00BA43AE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Good communication skills</w:t>
            </w:r>
          </w:p>
          <w:p w:rsidR="00ED0FB3" w:rsidRPr="004F7116" w:rsidRDefault="00ED0FB3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Knowledge of implementation of basic and planting and gardening skills </w:t>
            </w:r>
            <w:r w:rsidRPr="004F7116">
              <w:rPr>
                <w:rFonts w:ascii="Arial" w:hAnsi="Arial" w:cs="Arial"/>
                <w:i/>
              </w:rPr>
              <w:t>(Desirable)</w:t>
            </w:r>
          </w:p>
          <w:p w:rsidR="00BA43AE" w:rsidRPr="004F7116" w:rsidRDefault="00BA43AE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An ability to maintain confidentiality </w:t>
            </w:r>
          </w:p>
          <w:p w:rsidR="00ED0FB3" w:rsidRPr="004F7116" w:rsidRDefault="00ED0FB3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Good physical health</w:t>
            </w:r>
          </w:p>
          <w:p w:rsidR="00BA43AE" w:rsidRPr="004F7116" w:rsidRDefault="00BA43AE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Tact and diplomacy </w:t>
            </w:r>
          </w:p>
          <w:p w:rsidR="00D04D7F" w:rsidRPr="004F7116" w:rsidRDefault="00ED0FB3" w:rsidP="004F711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A good</w:t>
            </w:r>
            <w:r w:rsidR="00AB0F4E" w:rsidRPr="004F7116">
              <w:rPr>
                <w:rFonts w:ascii="Arial" w:hAnsi="Arial" w:cs="Arial"/>
              </w:rPr>
              <w:t xml:space="preserve"> sense of humour</w:t>
            </w:r>
          </w:p>
          <w:p w:rsidR="00F05D85" w:rsidRPr="0073668B" w:rsidRDefault="00F05D85" w:rsidP="00EB6C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05D85" w:rsidRPr="0073668B" w:rsidTr="00AB0F4E">
        <w:tc>
          <w:tcPr>
            <w:tcW w:w="9747" w:type="dxa"/>
            <w:shd w:val="clear" w:color="auto" w:fill="F2F2F2"/>
          </w:tcPr>
          <w:p w:rsidR="00F05D85" w:rsidRPr="0073668B" w:rsidRDefault="001C5E6C" w:rsidP="001C5E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3668B">
              <w:rPr>
                <w:rFonts w:ascii="Arial" w:hAnsi="Arial" w:cs="Arial"/>
                <w:b/>
              </w:rPr>
              <w:t xml:space="preserve">ESSENTIAL </w:t>
            </w:r>
            <w:r w:rsidR="00F05D85" w:rsidRPr="0073668B">
              <w:rPr>
                <w:rFonts w:ascii="Arial" w:hAnsi="Arial" w:cs="Arial"/>
                <w:b/>
              </w:rPr>
              <w:t xml:space="preserve">TRAINING </w:t>
            </w:r>
            <w:r w:rsidRPr="0073668B">
              <w:rPr>
                <w:rFonts w:ascii="Arial" w:hAnsi="Arial" w:cs="Arial"/>
                <w:b/>
              </w:rPr>
              <w:t>REQUIREMENTS</w:t>
            </w:r>
          </w:p>
        </w:tc>
      </w:tr>
      <w:tr w:rsidR="00F05D85" w:rsidRPr="0073668B" w:rsidTr="00AB0F4E">
        <w:tc>
          <w:tcPr>
            <w:tcW w:w="9747" w:type="dxa"/>
            <w:shd w:val="clear" w:color="auto" w:fill="FFFFFF"/>
          </w:tcPr>
          <w:p w:rsidR="00ED0FB3" w:rsidRPr="0073668B" w:rsidRDefault="00ED0FB3" w:rsidP="00ED0FB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05D85" w:rsidRPr="004F7116" w:rsidRDefault="00AB0F4E" w:rsidP="00AE6A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>Organisational</w:t>
            </w:r>
            <w:r w:rsidR="00ED0FB3" w:rsidRPr="004F7116">
              <w:rPr>
                <w:rFonts w:ascii="Arial" w:hAnsi="Arial" w:cs="Arial"/>
              </w:rPr>
              <w:t xml:space="preserve"> Induction</w:t>
            </w:r>
          </w:p>
          <w:p w:rsidR="00AB0F4E" w:rsidRPr="004F7116" w:rsidRDefault="00AB0F4E" w:rsidP="00AE6A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/>
              <w:rPr>
                <w:rFonts w:ascii="Arial" w:hAnsi="Arial" w:cs="Arial"/>
              </w:rPr>
            </w:pPr>
            <w:r w:rsidRPr="004F7116">
              <w:rPr>
                <w:rFonts w:ascii="Arial" w:hAnsi="Arial" w:cs="Arial"/>
              </w:rPr>
              <w:t xml:space="preserve">Role specific training including Health &amp; Safety </w:t>
            </w:r>
          </w:p>
          <w:p w:rsidR="00C47939" w:rsidRPr="00AE6AE5" w:rsidRDefault="00C47939" w:rsidP="00AE6AE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09" w:hanging="283"/>
              <w:rPr>
                <w:rFonts w:ascii="Arial" w:hAnsi="Arial" w:cs="Arial"/>
              </w:rPr>
            </w:pPr>
            <w:r w:rsidRPr="00AE6AE5">
              <w:rPr>
                <w:rFonts w:ascii="Arial" w:hAnsi="Arial" w:cs="Arial"/>
              </w:rPr>
              <w:t>Mandatory and statutory training as and when required</w:t>
            </w:r>
          </w:p>
          <w:p w:rsidR="001C5E6C" w:rsidRPr="0073668B" w:rsidRDefault="001C5E6C" w:rsidP="001C5E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0D0" w:rsidRPr="0073668B" w:rsidTr="00AB0F4E">
        <w:tc>
          <w:tcPr>
            <w:tcW w:w="9747" w:type="dxa"/>
            <w:shd w:val="clear" w:color="auto" w:fill="F2F2F2" w:themeFill="background1" w:themeFillShade="F2"/>
          </w:tcPr>
          <w:p w:rsidR="008410D0" w:rsidRPr="0073668B" w:rsidRDefault="00B20B37" w:rsidP="00ED0FB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WE OFFER</w:t>
            </w:r>
          </w:p>
        </w:tc>
      </w:tr>
      <w:tr w:rsidR="008410D0" w:rsidRPr="0073668B" w:rsidTr="00AB0F4E">
        <w:tc>
          <w:tcPr>
            <w:tcW w:w="9747" w:type="dxa"/>
            <w:shd w:val="clear" w:color="auto" w:fill="FFFFFF"/>
          </w:tcPr>
          <w:p w:rsidR="00B20B37" w:rsidRDefault="00B20B37" w:rsidP="00B20B37">
            <w:pPr>
              <w:spacing w:after="0" w:line="240" w:lineRule="auto"/>
              <w:rPr>
                <w:rFonts w:ascii="Arial" w:hAnsi="Arial" w:cs="Arial"/>
              </w:rPr>
            </w:pPr>
          </w:p>
          <w:p w:rsidR="008410D0" w:rsidRPr="00B20B37" w:rsidRDefault="00B20B37" w:rsidP="00B20B3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</w:rPr>
            </w:pPr>
            <w:r w:rsidRPr="00B20B37">
              <w:rPr>
                <w:rFonts w:ascii="Arial" w:hAnsi="Arial" w:cs="Arial"/>
              </w:rPr>
              <w:t>The opportunity to use your skills to complement our work</w:t>
            </w:r>
          </w:p>
          <w:p w:rsidR="00AE6AE5" w:rsidRDefault="00B20B37" w:rsidP="00B20B3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B20B37">
              <w:rPr>
                <w:rFonts w:ascii="Arial" w:hAnsi="Arial" w:cs="Arial"/>
              </w:rPr>
              <w:t xml:space="preserve">The chance to meet new people </w:t>
            </w:r>
          </w:p>
          <w:p w:rsidR="00B20B37" w:rsidRDefault="00AE6AE5" w:rsidP="00B20B3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</w:t>
            </w:r>
            <w:r w:rsidR="00B20B37" w:rsidRPr="00B20B37">
              <w:rPr>
                <w:rFonts w:ascii="Arial" w:hAnsi="Arial" w:cs="Arial"/>
              </w:rPr>
              <w:t xml:space="preserve">part of an enthusiastic team at the heart of your local community </w:t>
            </w:r>
          </w:p>
          <w:p w:rsidR="00B20B37" w:rsidRDefault="00B20B37" w:rsidP="00B20B3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B20B37">
              <w:rPr>
                <w:rFonts w:ascii="Arial" w:hAnsi="Arial" w:cs="Arial"/>
              </w:rPr>
              <w:t>opportunity to gain gardening experience with a dedicated team of volunteers</w:t>
            </w:r>
          </w:p>
          <w:p w:rsidR="00AE6AE5" w:rsidRDefault="00AE6AE5" w:rsidP="00B20B3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 new people and make friends </w:t>
            </w:r>
          </w:p>
          <w:p w:rsidR="008410D0" w:rsidRPr="00AE6AE5" w:rsidRDefault="008410D0" w:rsidP="00AE6AE5">
            <w:pPr>
              <w:pStyle w:val="ListParagraph"/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</w:p>
        </w:tc>
      </w:tr>
    </w:tbl>
    <w:p w:rsidR="00F05D85" w:rsidRPr="00D44315" w:rsidRDefault="00F05D85" w:rsidP="00D44315">
      <w:pPr>
        <w:spacing w:after="0"/>
        <w:rPr>
          <w:rFonts w:ascii="Tahoma" w:hAnsi="Tahoma" w:cs="Tahoma"/>
          <w:b/>
          <w:sz w:val="20"/>
          <w:szCs w:val="20"/>
        </w:rPr>
      </w:pPr>
    </w:p>
    <w:sectPr w:rsidR="00F05D85" w:rsidRPr="00D44315" w:rsidSect="00BA43AE">
      <w:headerReference w:type="default" r:id="rId10"/>
      <w:footerReference w:type="default" r:id="rId11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495" w:rsidRDefault="00AA7495" w:rsidP="00D44315">
      <w:pPr>
        <w:spacing w:after="0" w:line="240" w:lineRule="auto"/>
      </w:pPr>
      <w:r>
        <w:separator/>
      </w:r>
    </w:p>
  </w:endnote>
  <w:endnote w:type="continuationSeparator" w:id="0">
    <w:p w:rsidR="00AA7495" w:rsidRDefault="00AA7495" w:rsidP="00D4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85" w:rsidRDefault="00F05D85" w:rsidP="00AC3BBE">
    <w:pPr>
      <w:pStyle w:val="Footer"/>
      <w:tabs>
        <w:tab w:val="left" w:pos="3840"/>
      </w:tabs>
    </w:pPr>
    <w:r>
      <w:t>Role Profile:</w:t>
    </w:r>
    <w:r w:rsidR="00E278EE">
      <w:t xml:space="preserve">  </w:t>
    </w:r>
    <w:r w:rsidR="008410D0">
      <w:t xml:space="preserve"> Volunteer Gardener</w:t>
    </w:r>
    <w:r w:rsidR="008410D0">
      <w:tab/>
      <w:t xml:space="preserve">                                                                           </w:t>
    </w:r>
    <w:r w:rsidR="00AB0F4E">
      <w:t>April 2017</w:t>
    </w:r>
    <w:r>
      <w:t xml:space="preserve">                        </w:t>
    </w:r>
    <w:r>
      <w:tab/>
    </w:r>
  </w:p>
  <w:p w:rsidR="00F05D85" w:rsidRDefault="00F05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495" w:rsidRDefault="00AA7495" w:rsidP="00D44315">
      <w:pPr>
        <w:spacing w:after="0" w:line="240" w:lineRule="auto"/>
      </w:pPr>
      <w:r>
        <w:separator/>
      </w:r>
    </w:p>
  </w:footnote>
  <w:footnote w:type="continuationSeparator" w:id="0">
    <w:p w:rsidR="00AA7495" w:rsidRDefault="00AA7495" w:rsidP="00D4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D0" w:rsidRDefault="00841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9E9"/>
    <w:multiLevelType w:val="hybridMultilevel"/>
    <w:tmpl w:val="52B68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C2DD0"/>
    <w:multiLevelType w:val="hybridMultilevel"/>
    <w:tmpl w:val="88522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49D1"/>
    <w:multiLevelType w:val="hybridMultilevel"/>
    <w:tmpl w:val="55C01B8C"/>
    <w:lvl w:ilvl="0" w:tplc="F2764B94">
      <w:start w:val="1"/>
      <w:numFmt w:val="bullet"/>
      <w:lvlText w:val="◊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220270"/>
    <w:multiLevelType w:val="hybridMultilevel"/>
    <w:tmpl w:val="777423B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AF4"/>
    <w:multiLevelType w:val="hybridMultilevel"/>
    <w:tmpl w:val="16120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254B"/>
    <w:multiLevelType w:val="hybridMultilevel"/>
    <w:tmpl w:val="7062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429BA"/>
    <w:multiLevelType w:val="hybridMultilevel"/>
    <w:tmpl w:val="065A0C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810575"/>
    <w:multiLevelType w:val="hybridMultilevel"/>
    <w:tmpl w:val="24AC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02165"/>
    <w:multiLevelType w:val="hybridMultilevel"/>
    <w:tmpl w:val="94F280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4A7F08"/>
    <w:multiLevelType w:val="hybridMultilevel"/>
    <w:tmpl w:val="50A0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6023E"/>
    <w:multiLevelType w:val="hybridMultilevel"/>
    <w:tmpl w:val="95F451FE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40A62"/>
    <w:multiLevelType w:val="hybridMultilevel"/>
    <w:tmpl w:val="2C24D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283C92"/>
    <w:multiLevelType w:val="hybridMultilevel"/>
    <w:tmpl w:val="A3987422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B7150"/>
    <w:multiLevelType w:val="hybridMultilevel"/>
    <w:tmpl w:val="9EE67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85649"/>
    <w:multiLevelType w:val="hybridMultilevel"/>
    <w:tmpl w:val="F62EC6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3596"/>
    <w:multiLevelType w:val="hybridMultilevel"/>
    <w:tmpl w:val="DC0E966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47FDF"/>
    <w:multiLevelType w:val="hybridMultilevel"/>
    <w:tmpl w:val="CF407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46347A"/>
    <w:multiLevelType w:val="hybridMultilevel"/>
    <w:tmpl w:val="9446C184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70640"/>
    <w:multiLevelType w:val="hybridMultilevel"/>
    <w:tmpl w:val="59F0D9E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E84BCF"/>
    <w:multiLevelType w:val="hybridMultilevel"/>
    <w:tmpl w:val="0834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00C46"/>
    <w:multiLevelType w:val="hybridMultilevel"/>
    <w:tmpl w:val="00BA4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41237"/>
    <w:multiLevelType w:val="hybridMultilevel"/>
    <w:tmpl w:val="DC12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D0C5B"/>
    <w:multiLevelType w:val="hybridMultilevel"/>
    <w:tmpl w:val="49ACD734"/>
    <w:lvl w:ilvl="0" w:tplc="F2764B94">
      <w:start w:val="1"/>
      <w:numFmt w:val="bullet"/>
      <w:lvlText w:val="◊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081305"/>
    <w:multiLevelType w:val="hybridMultilevel"/>
    <w:tmpl w:val="3536B31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304D2"/>
    <w:multiLevelType w:val="hybridMultilevel"/>
    <w:tmpl w:val="3BE89E28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D1DAC"/>
    <w:multiLevelType w:val="hybridMultilevel"/>
    <w:tmpl w:val="31D0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4547B"/>
    <w:multiLevelType w:val="hybridMultilevel"/>
    <w:tmpl w:val="83806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E21C1D"/>
    <w:multiLevelType w:val="hybridMultilevel"/>
    <w:tmpl w:val="A4641AAA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A40D3"/>
    <w:multiLevelType w:val="hybridMultilevel"/>
    <w:tmpl w:val="4B92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E0564C"/>
    <w:multiLevelType w:val="hybridMultilevel"/>
    <w:tmpl w:val="F808EDB6"/>
    <w:lvl w:ilvl="0" w:tplc="F2764B94">
      <w:start w:val="1"/>
      <w:numFmt w:val="bullet"/>
      <w:lvlText w:val="◊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20320"/>
    <w:multiLevelType w:val="hybridMultilevel"/>
    <w:tmpl w:val="35601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60F0E"/>
    <w:multiLevelType w:val="hybridMultilevel"/>
    <w:tmpl w:val="3E28C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7"/>
  </w:num>
  <w:num w:numId="5">
    <w:abstractNumId w:val="21"/>
  </w:num>
  <w:num w:numId="6">
    <w:abstractNumId w:val="13"/>
  </w:num>
  <w:num w:numId="7">
    <w:abstractNumId w:val="14"/>
  </w:num>
  <w:num w:numId="8">
    <w:abstractNumId w:val="4"/>
  </w:num>
  <w:num w:numId="9">
    <w:abstractNumId w:val="11"/>
  </w:num>
  <w:num w:numId="10">
    <w:abstractNumId w:val="22"/>
  </w:num>
  <w:num w:numId="11">
    <w:abstractNumId w:val="17"/>
  </w:num>
  <w:num w:numId="12">
    <w:abstractNumId w:val="31"/>
  </w:num>
  <w:num w:numId="13">
    <w:abstractNumId w:val="1"/>
  </w:num>
  <w:num w:numId="14">
    <w:abstractNumId w:val="26"/>
  </w:num>
  <w:num w:numId="15">
    <w:abstractNumId w:val="5"/>
  </w:num>
  <w:num w:numId="16">
    <w:abstractNumId w:val="30"/>
  </w:num>
  <w:num w:numId="17">
    <w:abstractNumId w:val="0"/>
  </w:num>
  <w:num w:numId="18">
    <w:abstractNumId w:val="20"/>
  </w:num>
  <w:num w:numId="19">
    <w:abstractNumId w:val="12"/>
  </w:num>
  <w:num w:numId="20">
    <w:abstractNumId w:val="3"/>
  </w:num>
  <w:num w:numId="21">
    <w:abstractNumId w:val="2"/>
  </w:num>
  <w:num w:numId="22">
    <w:abstractNumId w:val="24"/>
  </w:num>
  <w:num w:numId="23">
    <w:abstractNumId w:val="15"/>
  </w:num>
  <w:num w:numId="24">
    <w:abstractNumId w:val="27"/>
  </w:num>
  <w:num w:numId="25">
    <w:abstractNumId w:val="10"/>
  </w:num>
  <w:num w:numId="26">
    <w:abstractNumId w:val="9"/>
  </w:num>
  <w:num w:numId="27">
    <w:abstractNumId w:val="16"/>
  </w:num>
  <w:num w:numId="28">
    <w:abstractNumId w:val="18"/>
  </w:num>
  <w:num w:numId="29">
    <w:abstractNumId w:val="28"/>
  </w:num>
  <w:num w:numId="30">
    <w:abstractNumId w:val="6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15"/>
    <w:rsid w:val="000003BD"/>
    <w:rsid w:val="000312C4"/>
    <w:rsid w:val="00036155"/>
    <w:rsid w:val="00040361"/>
    <w:rsid w:val="000551CA"/>
    <w:rsid w:val="000D7730"/>
    <w:rsid w:val="001069D7"/>
    <w:rsid w:val="00125A80"/>
    <w:rsid w:val="001335ED"/>
    <w:rsid w:val="00134408"/>
    <w:rsid w:val="00170799"/>
    <w:rsid w:val="001C5E6C"/>
    <w:rsid w:val="001D568E"/>
    <w:rsid w:val="002063A4"/>
    <w:rsid w:val="002319A9"/>
    <w:rsid w:val="002866CF"/>
    <w:rsid w:val="003A413F"/>
    <w:rsid w:val="003E1C1E"/>
    <w:rsid w:val="004006FE"/>
    <w:rsid w:val="00462B94"/>
    <w:rsid w:val="004F7116"/>
    <w:rsid w:val="00550DFB"/>
    <w:rsid w:val="005528F9"/>
    <w:rsid w:val="005604BD"/>
    <w:rsid w:val="00581D1A"/>
    <w:rsid w:val="0059101A"/>
    <w:rsid w:val="005A1646"/>
    <w:rsid w:val="005A737B"/>
    <w:rsid w:val="005B1EDA"/>
    <w:rsid w:val="005E2DF9"/>
    <w:rsid w:val="005E6CE8"/>
    <w:rsid w:val="006377B9"/>
    <w:rsid w:val="00695D00"/>
    <w:rsid w:val="006A4B4A"/>
    <w:rsid w:val="006D7497"/>
    <w:rsid w:val="0073668B"/>
    <w:rsid w:val="007C7A45"/>
    <w:rsid w:val="00802260"/>
    <w:rsid w:val="008410D0"/>
    <w:rsid w:val="008858E0"/>
    <w:rsid w:val="00914233"/>
    <w:rsid w:val="00923622"/>
    <w:rsid w:val="009526DF"/>
    <w:rsid w:val="009A0835"/>
    <w:rsid w:val="009B40FA"/>
    <w:rsid w:val="00AA21A5"/>
    <w:rsid w:val="00AA7495"/>
    <w:rsid w:val="00AB0F4E"/>
    <w:rsid w:val="00AC3BBE"/>
    <w:rsid w:val="00AE6AE5"/>
    <w:rsid w:val="00B20B37"/>
    <w:rsid w:val="00B3781B"/>
    <w:rsid w:val="00B71C11"/>
    <w:rsid w:val="00B90124"/>
    <w:rsid w:val="00BA43AE"/>
    <w:rsid w:val="00BE2659"/>
    <w:rsid w:val="00C0621A"/>
    <w:rsid w:val="00C47939"/>
    <w:rsid w:val="00C57316"/>
    <w:rsid w:val="00C91B50"/>
    <w:rsid w:val="00CC3BE7"/>
    <w:rsid w:val="00CC6579"/>
    <w:rsid w:val="00CD73CF"/>
    <w:rsid w:val="00D04D7F"/>
    <w:rsid w:val="00D44315"/>
    <w:rsid w:val="00D97AA7"/>
    <w:rsid w:val="00DB6BF8"/>
    <w:rsid w:val="00DC0211"/>
    <w:rsid w:val="00E00547"/>
    <w:rsid w:val="00E278EE"/>
    <w:rsid w:val="00EB6C57"/>
    <w:rsid w:val="00ED0FB3"/>
    <w:rsid w:val="00EE1216"/>
    <w:rsid w:val="00EF6752"/>
    <w:rsid w:val="00F05D85"/>
    <w:rsid w:val="00F12E75"/>
    <w:rsid w:val="00FD1D23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3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31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D44315"/>
    <w:rPr>
      <w:lang w:eastAsia="en-US"/>
    </w:rPr>
  </w:style>
  <w:style w:type="paragraph" w:styleId="Header">
    <w:name w:val="header"/>
    <w:basedOn w:val="Normal"/>
    <w:link w:val="Head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3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315"/>
    <w:rPr>
      <w:rFonts w:cs="Times New Roman"/>
    </w:rPr>
  </w:style>
  <w:style w:type="table" w:styleId="TableGrid">
    <w:name w:val="Table Grid"/>
    <w:basedOn w:val="TableNormal"/>
    <w:uiPriority w:val="99"/>
    <w:rsid w:val="00D44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7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40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43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315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D44315"/>
    <w:rPr>
      <w:lang w:eastAsia="en-US"/>
    </w:rPr>
  </w:style>
  <w:style w:type="paragraph" w:styleId="Header">
    <w:name w:val="header"/>
    <w:basedOn w:val="Normal"/>
    <w:link w:val="Head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3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315"/>
    <w:rPr>
      <w:rFonts w:cs="Times New Roman"/>
    </w:rPr>
  </w:style>
  <w:style w:type="table" w:styleId="TableGrid">
    <w:name w:val="Table Grid"/>
    <w:basedOn w:val="TableNormal"/>
    <w:uiPriority w:val="99"/>
    <w:rsid w:val="00D44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7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3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7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40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grimshospices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ROLE DESCRIPTION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</dc:title>
  <dc:creator>Steve</dc:creator>
  <cp:lastModifiedBy>Jeff Southon</cp:lastModifiedBy>
  <cp:revision>2</cp:revision>
  <cp:lastPrinted>2016-01-03T13:11:00Z</cp:lastPrinted>
  <dcterms:created xsi:type="dcterms:W3CDTF">2017-03-31T15:28:00Z</dcterms:created>
  <dcterms:modified xsi:type="dcterms:W3CDTF">2017-03-31T15:28:00Z</dcterms:modified>
</cp:coreProperties>
</file>